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7B" w:rsidRDefault="00A6164B">
      <w:pPr>
        <w:textAlignment w:val="baseline"/>
        <w:rPr>
          <w:rFonts w:eastAsia="Times New Roman"/>
          <w:color w:val="000000"/>
          <w:sz w:val="24"/>
          <w:lang w:val="fr-FR"/>
        </w:rPr>
      </w:pPr>
      <w:r w:rsidRPr="00A6164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18.4pt;margin-top:89.1pt;width:390.25pt;height:72.15pt;z-index:-251661824;mso-wrap-distance-left:0;mso-wrap-distance-right:0;mso-position-horizontal-relative:page;mso-position-vertical-relative:page" filled="f" stroked="f">
            <v:textbox inset="0,0,0,0">
              <w:txbxContent>
                <w:p w:rsidR="00F8238E" w:rsidRDefault="00F8238E">
                  <w:pPr>
                    <w:spacing w:line="62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w w:val="105"/>
                      <w:sz w:val="55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w w:val="105"/>
                      <w:sz w:val="55"/>
                      <w:lang w:val="fr-FR"/>
                    </w:rPr>
                    <w:t xml:space="preserve">Samedi </w:t>
                  </w:r>
                  <w:r w:rsidR="00F07076">
                    <w:rPr>
                      <w:rFonts w:ascii="Arial" w:eastAsia="Arial" w:hAnsi="Arial"/>
                      <w:b/>
                      <w:color w:val="000000"/>
                      <w:spacing w:val="-7"/>
                      <w:w w:val="105"/>
                      <w:sz w:val="55"/>
                      <w:lang w:val="fr-FR"/>
                    </w:rPr>
                    <w:t>25 mars 2017</w:t>
                  </w:r>
                </w:p>
                <w:p w:rsidR="004D7E7B" w:rsidRDefault="00F8238E">
                  <w:pPr>
                    <w:spacing w:line="62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w w:val="105"/>
                      <w:sz w:val="55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w w:val="105"/>
                      <w:sz w:val="55"/>
                      <w:lang w:val="fr-FR"/>
                    </w:rPr>
                    <w:t xml:space="preserve">                     </w:t>
                  </w:r>
                  <w:r w:rsidR="00791E0C">
                    <w:rPr>
                      <w:rFonts w:ascii="Arial" w:eastAsia="Arial" w:hAnsi="Arial"/>
                      <w:b/>
                      <w:color w:val="000000"/>
                      <w:spacing w:val="-7"/>
                      <w:w w:val="105"/>
                      <w:sz w:val="55"/>
                      <w:lang w:val="fr-FR"/>
                    </w:rPr>
                    <w:t>de 9h00 à 12h30</w:t>
                  </w:r>
                </w:p>
              </w:txbxContent>
            </v:textbox>
            <w10:wrap type="square" anchorx="page" anchory="page"/>
          </v:shape>
        </w:pict>
      </w:r>
      <w:r w:rsidRPr="00A6164B">
        <w:pict>
          <v:shape id="_x0000_s0" o:spid="_x0000_s1038" type="#_x0000_t202" style="position:absolute;margin-left:0;margin-top:0;width:10in;height:540pt;z-index:-251664896;mso-position-horizontal-relative:page;mso-position-vertical-relative:page" fillcolor="#d4f6b3" stroked="f">
            <v:textbox>
              <w:txbxContent>
                <w:p w:rsidR="004D7E7B" w:rsidRDefault="004D7E7B"/>
              </w:txbxContent>
            </v:textbox>
            <w10:wrap anchorx="page" anchory="page"/>
          </v:shape>
        </w:pict>
      </w:r>
      <w:r w:rsidRPr="00A6164B">
        <w:pict>
          <v:shape id="_x0000_s1037" type="#_x0000_t202" style="position:absolute;margin-left:0;margin-top:0;width:10in;height:540pt;z-index:-251663872;mso-wrap-distance-left:0;mso-wrap-distance-right:0;mso-position-horizontal-relative:page;mso-position-vertical-relative:page" fillcolor="#d4f6b3" stroked="f">
            <v:textbox inset="0,0,0,0">
              <w:txbxContent>
                <w:p w:rsidR="004D7E7B" w:rsidRDefault="004D7E7B"/>
              </w:txbxContent>
            </v:textbox>
            <w10:wrap type="square" anchorx="page" anchory="page"/>
          </v:shape>
        </w:pict>
      </w:r>
      <w:r w:rsidRPr="00A6164B">
        <w:pict>
          <v:shape id="_x0000_s1036" type="#_x0000_t202" style="position:absolute;margin-left:0;margin-top:0;width:10in;height:540pt;z-index:-251662848;mso-wrap-distance-left:0;mso-wrap-distance-right:0;mso-position-horizontal-relative:page;mso-position-vertical-relative:page" filled="f" stroked="f">
            <v:textbox inset="0,0,0,0">
              <w:txbxContent>
                <w:p w:rsidR="004D7E7B" w:rsidRDefault="00791E0C">
                  <w:pPr>
                    <w:textAlignment w:val="baseline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9144000" cy="685800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0" cy="685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A6164B">
        <w:pict>
          <v:shape id="_x0000_s1034" type="#_x0000_t202" style="position:absolute;margin-left:249.1pt;margin-top:206.45pt;width:171.4pt;height:16.05pt;z-index:-251660800;mso-wrap-distance-left:0;mso-wrap-distance-right:0;mso-position-horizontal-relative:page;mso-position-vertical-relative:page" filled="f" stroked="f">
            <v:textbox inset="0,0,0,0">
              <w:txbxContent>
                <w:p w:rsidR="004D7E7B" w:rsidRDefault="00791E0C">
                  <w:pPr>
                    <w:spacing w:before="2" w:line="31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8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8"/>
                      <w:lang w:val="fr-FR"/>
                    </w:rPr>
                    <w:t>BACS PROFESSIONNELS</w:t>
                  </w:r>
                </w:p>
              </w:txbxContent>
            </v:textbox>
            <w10:wrap type="square" anchorx="page" anchory="page"/>
          </v:shape>
        </w:pict>
      </w:r>
      <w:r w:rsidRPr="00A6164B">
        <w:pict>
          <v:shape id="_x0000_s1033" type="#_x0000_t202" style="position:absolute;margin-left:63.35pt;margin-top:252.5pt;width:137.75pt;height:46.1pt;z-index:-251659776;mso-wrap-distance-left:0;mso-wrap-distance-right:0;mso-position-horizontal-relative:page;mso-position-vertical-relative:page" filled="f" stroked="f">
            <v:textbox inset="0,0,0,0">
              <w:txbxContent>
                <w:p w:rsidR="004D7E7B" w:rsidRDefault="00791E0C">
                  <w:pPr>
                    <w:spacing w:line="310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8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8"/>
                      <w:lang w:val="fr-FR"/>
                    </w:rPr>
                    <w:t>CAP EVS</w:t>
                  </w:r>
                </w:p>
                <w:p w:rsidR="004D7E7B" w:rsidRDefault="00791E0C">
                  <w:pPr>
                    <w:spacing w:before="116" w:line="242" w:lineRule="exact"/>
                    <w:ind w:left="864" w:hanging="864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24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24"/>
                      <w:lang w:val="fr-FR"/>
                    </w:rPr>
                    <w:t>Employé Vente Spécialisé Option B</w:t>
                  </w:r>
                </w:p>
              </w:txbxContent>
            </v:textbox>
            <w10:wrap type="square" anchorx="page" anchory="page"/>
          </v:shape>
        </w:pict>
      </w:r>
      <w:r w:rsidRPr="00A6164B">
        <w:pict>
          <v:shape id="_x0000_s1032" type="#_x0000_t202" style="position:absolute;margin-left:242.9pt;margin-top:241.75pt;width:154.05pt;height:19.15pt;z-index:-251658752;mso-wrap-distance-left:0;mso-wrap-distance-right:0;mso-position-horizontal-relative:page;mso-position-vertical-relative:page" filled="f" stroked="f">
            <v:textbox inset="0,0,0,0">
              <w:txbxContent>
                <w:p w:rsidR="004D7E7B" w:rsidRDefault="00791E0C">
                  <w:pPr>
                    <w:numPr>
                      <w:ilvl w:val="0"/>
                      <w:numId w:val="1"/>
                    </w:numPr>
                    <w:spacing w:before="83" w:after="46" w:line="248" w:lineRule="exact"/>
                    <w:ind w:left="0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24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24"/>
                      <w:lang w:val="fr-FR"/>
                    </w:rPr>
                    <w:t>GA (</w:t>
                  </w:r>
                  <w:r>
                    <w:rPr>
                      <w:rFonts w:ascii="Arial" w:eastAsia="Arial" w:hAnsi="Arial"/>
                      <w:color w:val="000000"/>
                      <w:spacing w:val="-4"/>
                      <w:sz w:val="24"/>
                      <w:lang w:val="fr-FR"/>
                    </w:rPr>
                    <w:t>gestion administration)</w:t>
                  </w:r>
                </w:p>
              </w:txbxContent>
            </v:textbox>
            <w10:wrap type="square" anchorx="page" anchory="page"/>
          </v:shape>
        </w:pict>
      </w:r>
      <w:r w:rsidRPr="00A6164B">
        <w:pict>
          <v:shape id="_x0000_s1031" type="#_x0000_t202" style="position:absolute;margin-left:242.9pt;margin-top:265.95pt;width:179.25pt;height:77.65pt;z-index:-251657728;mso-wrap-distance-left:0;mso-wrap-distance-right:0;mso-position-horizontal-relative:page;mso-position-vertical-relative:page" filled="f" stroked="f">
            <v:textbox inset="0,0,0,0">
              <w:txbxContent>
                <w:p w:rsidR="004D7E7B" w:rsidRDefault="00791E0C">
                  <w:pPr>
                    <w:numPr>
                      <w:ilvl w:val="0"/>
                      <w:numId w:val="1"/>
                    </w:numPr>
                    <w:spacing w:before="75" w:line="248" w:lineRule="exact"/>
                    <w:ind w:left="144" w:hanging="144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lang w:val="fr-FR"/>
                    </w:rPr>
                    <w:t xml:space="preserve">Commerce </w:t>
                  </w:r>
                  <w:r>
                    <w:rPr>
                      <w:rFonts w:ascii="Arial" w:eastAsia="Arial" w:hAnsi="Arial"/>
                      <w:color w:val="000000"/>
                      <w:sz w:val="24"/>
                      <w:lang w:val="fr-FR"/>
                    </w:rPr>
                    <w:t>+ Section Européenne Anglais</w:t>
                  </w:r>
                </w:p>
                <w:p w:rsidR="004D7E7B" w:rsidRDefault="00791E0C">
                  <w:pPr>
                    <w:numPr>
                      <w:ilvl w:val="0"/>
                      <w:numId w:val="1"/>
                    </w:numPr>
                    <w:spacing w:before="235" w:line="247" w:lineRule="exact"/>
                    <w:ind w:left="144" w:hanging="144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lang w:val="fr-FR"/>
                    </w:rPr>
                    <w:t xml:space="preserve">Accueil </w:t>
                  </w:r>
                  <w:r>
                    <w:rPr>
                      <w:rFonts w:ascii="Arial" w:eastAsia="Arial" w:hAnsi="Arial"/>
                      <w:color w:val="000000"/>
                      <w:sz w:val="24"/>
                      <w:lang w:val="fr-FR"/>
                    </w:rPr>
                    <w:t>(Relation Clients et Usagers) + Section Européenne Espagnol</w:t>
                  </w:r>
                </w:p>
              </w:txbxContent>
            </v:textbox>
            <w10:wrap type="square" anchorx="page" anchory="page"/>
          </v:shape>
        </w:pict>
      </w:r>
      <w:r w:rsidRPr="00A6164B">
        <w:pict>
          <v:shape id="_x0000_s1030" type="#_x0000_t202" style="position:absolute;margin-left:465.1pt;margin-top:258.75pt;width:144.25pt;height:33.75pt;z-index:-251656704;mso-wrap-distance-left:0;mso-wrap-distance-right:0;mso-position-horizontal-relative:page;mso-position-vertical-relative:page" filled="f" stroked="f">
            <v:textbox inset="0,0,0,0">
              <w:txbxContent>
                <w:p w:rsidR="004D7E7B" w:rsidRDefault="00791E0C">
                  <w:pPr>
                    <w:spacing w:line="310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28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8"/>
                      <w:lang w:val="fr-FR"/>
                    </w:rPr>
                    <w:t>BTS NRC</w:t>
                  </w:r>
                </w:p>
                <w:p w:rsidR="004D7E7B" w:rsidRDefault="00791E0C">
                  <w:pPr>
                    <w:spacing w:before="114" w:line="247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24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24"/>
                      <w:lang w:val="fr-FR"/>
                    </w:rPr>
                    <w:t>Négociation Relation Client</w:t>
                  </w:r>
                </w:p>
              </w:txbxContent>
            </v:textbox>
            <w10:wrap type="square" anchorx="page" anchory="page"/>
          </v:shape>
        </w:pict>
      </w:r>
      <w:r w:rsidRPr="00A6164B">
        <w:pict>
          <v:shape id="_x0000_s1029" type="#_x0000_t202" style="position:absolute;margin-left:242.9pt;margin-top:351.9pt;width:40.3pt;height:16.3pt;z-index:-251655680;mso-wrap-distance-left:0;mso-wrap-distance-right:0;mso-position-horizontal-relative:page;mso-position-vertical-relative:page" filled="f" stroked="f">
            <v:textbox inset="0,0,0,0">
              <w:txbxContent>
                <w:p w:rsidR="004D7E7B" w:rsidRDefault="00791E0C">
                  <w:pPr>
                    <w:numPr>
                      <w:ilvl w:val="0"/>
                      <w:numId w:val="1"/>
                    </w:numPr>
                    <w:spacing w:before="31" w:line="289" w:lineRule="exact"/>
                    <w:ind w:left="0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5"/>
                      <w:sz w:val="24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5"/>
                      <w:sz w:val="24"/>
                      <w:lang w:val="fr-FR"/>
                    </w:rPr>
                    <w:t>Vente</w:t>
                  </w:r>
                </w:p>
              </w:txbxContent>
            </v:textbox>
            <w10:wrap type="square" anchorx="page" anchory="page"/>
          </v:shape>
        </w:pict>
      </w:r>
      <w:r w:rsidRPr="00A6164B">
        <w:pict>
          <v:shape id="_x0000_s1028" type="#_x0000_t202" style="position:absolute;margin-left:103.7pt;margin-top:401.1pt;width:491pt;height:36.25pt;z-index:-251654656;mso-wrap-distance-left:0;mso-wrap-distance-right:0;mso-position-horizontal-relative:page;mso-position-vertical-relative:page" filled="f" stroked="f">
            <v:textbox inset="0,0,0,0">
              <w:txbxContent>
                <w:p w:rsidR="004D7E7B" w:rsidRDefault="00791E0C">
                  <w:pPr>
                    <w:spacing w:line="718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  <w:sz w:val="64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64"/>
                      <w:lang w:val="fr-FR"/>
                    </w:rPr>
                    <w:t>UNE REUSSITE DU CAP AU BTS</w:t>
                  </w:r>
                </w:p>
              </w:txbxContent>
            </v:textbox>
            <w10:wrap type="square" anchorx="page" anchory="page"/>
          </v:shape>
        </w:pict>
      </w:r>
      <w:r w:rsidRPr="00A6164B">
        <w:pict>
          <v:shape id="_x0000_s1027" type="#_x0000_t202" style="position:absolute;margin-left:163.45pt;margin-top:461.85pt;width:274.3pt;height:50pt;z-index:-251653632;mso-wrap-distance-left:0;mso-wrap-distance-right:0;mso-position-horizontal-relative:page;mso-position-vertical-relative:page" filled="f" stroked="f">
            <v:textbox inset="0,0,0,0">
              <w:txbxContent>
                <w:p w:rsidR="004D7E7B" w:rsidRDefault="00791E0C">
                  <w:pPr>
                    <w:spacing w:line="230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fr-FR"/>
                    </w:rPr>
                    <w:t>20 RUE PAUL LANGEVIN</w:t>
                  </w:r>
                </w:p>
                <w:p w:rsidR="004D7E7B" w:rsidRDefault="00791E0C">
                  <w:pPr>
                    <w:spacing w:before="7" w:line="233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20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20"/>
                      <w:lang w:val="fr-FR"/>
                    </w:rPr>
                    <w:t>91700 SAINTE GENEVIEVE DES BOIS</w:t>
                  </w:r>
                </w:p>
                <w:p w:rsidR="004D7E7B" w:rsidRDefault="00791E0C">
                  <w:pPr>
                    <w:spacing w:before="2" w:line="233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4"/>
                      <w:sz w:val="20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4"/>
                      <w:sz w:val="20"/>
                      <w:lang w:val="fr-FR"/>
                    </w:rPr>
                    <w:t xml:space="preserve">01 69 25 20 02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14"/>
                      <w:sz w:val="20"/>
                      <w:lang w:val="fr-FR"/>
                    </w:rPr>
                    <w:t>01 60 16 52 53</w:t>
                  </w:r>
                </w:p>
                <w:p w:rsidR="004D7E7B" w:rsidRDefault="00A6164B">
                  <w:pPr>
                    <w:spacing w:before="13" w:line="269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25"/>
                      <w:lang w:val="fr-FR"/>
                    </w:rPr>
                  </w:pPr>
                  <w:hyperlink r:id="rId6">
                    <w:r w:rsidR="00791E0C">
                      <w:rPr>
                        <w:rFonts w:ascii="Arial" w:eastAsia="Arial" w:hAnsi="Arial"/>
                        <w:b/>
                        <w:color w:val="0000FF"/>
                        <w:spacing w:val="-6"/>
                        <w:sz w:val="25"/>
                        <w:u w:val="single"/>
                        <w:lang w:val="fr-FR"/>
                      </w:rPr>
                      <w:t>www.lyc-langevin-ste-genevieve.ac-versailles.fr</w:t>
                    </w:r>
                  </w:hyperlink>
                  <w:r w:rsidR="00791E0C">
                    <w:rPr>
                      <w:rFonts w:ascii="Arial" w:eastAsia="Arial" w:hAnsi="Arial"/>
                      <w:b/>
                      <w:color w:val="000000"/>
                      <w:spacing w:val="-6"/>
                      <w:sz w:val="25"/>
                      <w:lang w:val="fr-FR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A6164B">
        <w:pict>
          <v:shape id="_x0000_s1026" type="#_x0000_t202" style="position:absolute;margin-left:558.7pt;margin-top:524.5pt;width:154.1pt;height:12.7pt;z-index:-251652608;mso-wrap-distance-left:0;mso-wrap-distance-right:0;mso-position-horizontal-relative:page;mso-position-vertical-relative:page" filled="f" stroked="f">
            <v:textbox inset="0,0,0,0">
              <w:txbxContent>
                <w:p w:rsidR="004D7E7B" w:rsidRDefault="00791E0C">
                  <w:pPr>
                    <w:spacing w:before="34" w:after="28" w:line="190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5"/>
                      <w:sz w:val="18"/>
                      <w:lang w:val="fr-FR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5"/>
                      <w:sz w:val="18"/>
                      <w:lang w:val="fr-FR"/>
                    </w:rPr>
                    <w:t>Affiche conçue par les élèves de 1</w:t>
                  </w:r>
                  <w:r>
                    <w:rPr>
                      <w:rFonts w:ascii="Calibri" w:eastAsia="Calibri" w:hAnsi="Calibri"/>
                      <w:color w:val="000000"/>
                      <w:spacing w:val="-5"/>
                      <w:sz w:val="18"/>
                      <w:vertAlign w:val="superscript"/>
                      <w:lang w:val="fr-FR"/>
                    </w:rPr>
                    <w:t>ère</w:t>
                  </w:r>
                  <w:r>
                    <w:rPr>
                      <w:rFonts w:ascii="Calibri" w:eastAsia="Calibri" w:hAnsi="Calibri"/>
                      <w:color w:val="000000"/>
                      <w:spacing w:val="-5"/>
                      <w:sz w:val="18"/>
                      <w:lang w:val="fr-FR"/>
                    </w:rPr>
                    <w:t xml:space="preserve"> vente</w:t>
                  </w:r>
                </w:p>
              </w:txbxContent>
            </v:textbox>
            <w10:wrap type="square" anchorx="page" anchory="page"/>
          </v:shape>
        </w:pict>
      </w:r>
    </w:p>
    <w:sectPr w:rsidR="004D7E7B" w:rsidSect="004D7E7B">
      <w:pgSz w:w="14400" w:h="10800" w:orient="landscape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65A8"/>
    <w:multiLevelType w:val="multilevel"/>
    <w:tmpl w:val="4BF204FA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b/>
        <w:strike w:val="0"/>
        <w:color w:val="000000"/>
        <w:spacing w:val="-4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4D7E7B"/>
    <w:rsid w:val="00024D34"/>
    <w:rsid w:val="004D7E7B"/>
    <w:rsid w:val="00555664"/>
    <w:rsid w:val="00791E0C"/>
    <w:rsid w:val="0091498F"/>
    <w:rsid w:val="00A6164B"/>
    <w:rsid w:val="00BF4786"/>
    <w:rsid w:val="00F07076"/>
    <w:rsid w:val="00F8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7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3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http://www.lyc-langevin-ste-genevieve.ac-versaill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CRIDF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chtravaux</dc:creator>
  <cp:lastModifiedBy>chtravaux</cp:lastModifiedBy>
  <cp:revision>3</cp:revision>
  <dcterms:created xsi:type="dcterms:W3CDTF">2017-02-27T12:33:00Z</dcterms:created>
  <dcterms:modified xsi:type="dcterms:W3CDTF">2017-02-27T12:33:00Z</dcterms:modified>
</cp:coreProperties>
</file>